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40" w:rsidRPr="00FD2181" w:rsidRDefault="009B1C40" w:rsidP="00442CD7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bookmarkStart w:id="0" w:name="_GoBack"/>
      <w:r w:rsidRPr="00FD2181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  <w:r w:rsidR="009B3C9B" w:rsidRPr="00FD2181">
        <w:rPr>
          <w:rFonts w:asciiTheme="minorEastAsia" w:hAnsiTheme="minorEastAsia" w:hint="eastAsia"/>
          <w:b/>
          <w:sz w:val="28"/>
          <w:szCs w:val="28"/>
          <w:u w:val="single"/>
        </w:rPr>
        <w:t>省エネ性能向上の根拠</w:t>
      </w:r>
      <w:r w:rsidRPr="00FD2181">
        <w:rPr>
          <w:rFonts w:asciiTheme="minorEastAsia" w:hAnsiTheme="minorEastAsia" w:hint="eastAsia"/>
          <w:b/>
          <w:sz w:val="28"/>
          <w:szCs w:val="28"/>
          <w:u w:val="single"/>
        </w:rPr>
        <w:t>書類</w:t>
      </w:r>
      <w:bookmarkEnd w:id="0"/>
      <w:r w:rsidRPr="00FD2181">
        <w:rPr>
          <w:rFonts w:asciiTheme="minorEastAsia" w:hAnsiTheme="minorEastAsia" w:hint="eastAsia"/>
          <w:b/>
          <w:sz w:val="28"/>
          <w:szCs w:val="28"/>
          <w:u w:val="single"/>
        </w:rPr>
        <w:t xml:space="preserve"> </w:t>
      </w:r>
    </w:p>
    <w:p w:rsidR="009B3C9B" w:rsidRPr="00442CD7" w:rsidRDefault="00F95FEE" w:rsidP="003D5CB9">
      <w:pPr>
        <w:spacing w:beforeLines="50" w:before="167"/>
        <w:ind w:firstLineChars="3028" w:firstLine="6662"/>
        <w:rPr>
          <w:rFonts w:asciiTheme="minorEastAsia" w:hAnsiTheme="minorEastAsia"/>
          <w:sz w:val="22"/>
          <w:u w:val="single"/>
        </w:rPr>
      </w:pPr>
      <w:r w:rsidRPr="00442CD7">
        <w:rPr>
          <w:rFonts w:asciiTheme="minorEastAsia" w:hAnsiTheme="minorEastAsia" w:hint="eastAsia"/>
          <w:sz w:val="22"/>
          <w:u w:val="single"/>
        </w:rPr>
        <w:t>平成27</w:t>
      </w:r>
      <w:r w:rsidR="00A93331" w:rsidRPr="00442CD7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A93331" w:rsidRPr="00442CD7" w:rsidRDefault="00A93331" w:rsidP="003D5CB9">
      <w:pPr>
        <w:spacing w:beforeLines="50" w:before="167"/>
        <w:ind w:firstLineChars="2598" w:firstLine="5716"/>
        <w:rPr>
          <w:rFonts w:asciiTheme="minorEastAsia" w:hAnsiTheme="minorEastAsia"/>
          <w:sz w:val="22"/>
          <w:u w:val="single"/>
        </w:rPr>
      </w:pPr>
      <w:r w:rsidRPr="00442CD7">
        <w:rPr>
          <w:rFonts w:asciiTheme="minorEastAsia" w:hAnsiTheme="minorEastAsia" w:hint="eastAsia"/>
          <w:sz w:val="22"/>
          <w:u w:val="single"/>
        </w:rPr>
        <w:t xml:space="preserve">会社名　</w:t>
      </w:r>
      <w:r w:rsidR="003D3A30">
        <w:rPr>
          <w:rFonts w:asciiTheme="minorEastAsia" w:hAnsiTheme="minorEastAsia" w:hint="eastAsia"/>
          <w:sz w:val="22"/>
          <w:u w:val="single"/>
        </w:rPr>
        <w:t>：</w:t>
      </w:r>
      <w:r w:rsidRPr="00442CD7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3D3A3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9B1C40" w:rsidRPr="00442CD7" w:rsidRDefault="009B1C40" w:rsidP="003D5CB9">
      <w:pPr>
        <w:spacing w:beforeLines="50" w:before="167"/>
        <w:ind w:firstLineChars="2598" w:firstLine="5716"/>
        <w:rPr>
          <w:rFonts w:asciiTheme="minorEastAsia" w:hAnsiTheme="minorEastAsia"/>
          <w:sz w:val="22"/>
          <w:u w:val="single"/>
        </w:rPr>
      </w:pPr>
      <w:r w:rsidRPr="00442CD7">
        <w:rPr>
          <w:rFonts w:asciiTheme="minorEastAsia" w:hAnsiTheme="minorEastAsia" w:hint="eastAsia"/>
          <w:sz w:val="22"/>
          <w:u w:val="single"/>
        </w:rPr>
        <w:t xml:space="preserve">代表者氏名　</w:t>
      </w:r>
      <w:r w:rsidR="003D3A30">
        <w:rPr>
          <w:rFonts w:asciiTheme="minorEastAsia" w:hAnsiTheme="minorEastAsia" w:hint="eastAsia"/>
          <w:sz w:val="22"/>
          <w:u w:val="single"/>
        </w:rPr>
        <w:t>：</w:t>
      </w:r>
      <w:r w:rsidRPr="00442CD7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3D3A30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9B1C40" w:rsidRDefault="009B1C40">
      <w:pPr>
        <w:rPr>
          <w:rFonts w:asciiTheme="minorEastAsia" w:hAnsiTheme="minorEastAsia"/>
          <w:sz w:val="22"/>
        </w:rPr>
      </w:pPr>
    </w:p>
    <w:p w:rsidR="009B3C9B" w:rsidRPr="009B1C40" w:rsidRDefault="009B1C40" w:rsidP="003D5CB9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今回</w:t>
      </w:r>
      <w:r w:rsidR="00036638" w:rsidRPr="009B1C40">
        <w:rPr>
          <w:rFonts w:asciiTheme="minorEastAsia" w:hAnsiTheme="minorEastAsia" w:hint="eastAsia"/>
          <w:sz w:val="22"/>
        </w:rPr>
        <w:t>塗装施工する遮熱塗料は、従来</w:t>
      </w:r>
      <w:r>
        <w:rPr>
          <w:rFonts w:asciiTheme="minorEastAsia" w:hAnsiTheme="minorEastAsia" w:hint="eastAsia"/>
          <w:sz w:val="22"/>
        </w:rPr>
        <w:t>塗料と比較して、冷暖房負荷低減効果</w:t>
      </w:r>
      <w:r w:rsidR="009B3C9B" w:rsidRPr="009B1C40">
        <w:rPr>
          <w:rFonts w:asciiTheme="minorEastAsia" w:hAnsiTheme="minorEastAsia" w:hint="eastAsia"/>
          <w:sz w:val="22"/>
        </w:rPr>
        <w:t>が著しく</w:t>
      </w:r>
      <w:r>
        <w:rPr>
          <w:rFonts w:asciiTheme="minorEastAsia" w:hAnsiTheme="minorEastAsia" w:hint="eastAsia"/>
          <w:sz w:val="22"/>
        </w:rPr>
        <w:t>改善され、省エネルギー性能の向上に寄与したことを以下に説明する</w:t>
      </w:r>
      <w:r w:rsidR="009B3C9B" w:rsidRPr="009B1C40">
        <w:rPr>
          <w:rFonts w:asciiTheme="minorEastAsia" w:hAnsiTheme="minorEastAsia" w:hint="eastAsia"/>
          <w:sz w:val="22"/>
        </w:rPr>
        <w:t>。</w:t>
      </w:r>
    </w:p>
    <w:p w:rsidR="00E71F81" w:rsidRPr="009B1C40" w:rsidRDefault="00E71F81" w:rsidP="00E71F81">
      <w:pPr>
        <w:tabs>
          <w:tab w:val="left" w:pos="1800"/>
        </w:tabs>
        <w:rPr>
          <w:rFonts w:asciiTheme="minorEastAsia" w:hAnsiTheme="minorEastAsia"/>
          <w:sz w:val="22"/>
        </w:rPr>
      </w:pPr>
    </w:p>
    <w:p w:rsidR="009B3C9B" w:rsidRPr="009B1C40" w:rsidRDefault="009B3C9B" w:rsidP="00E71F81">
      <w:pPr>
        <w:tabs>
          <w:tab w:val="left" w:pos="1800"/>
        </w:tabs>
        <w:rPr>
          <w:rFonts w:asciiTheme="minorEastAsia" w:hAnsiTheme="minorEastAsia"/>
          <w:sz w:val="22"/>
        </w:rPr>
      </w:pPr>
      <w:r w:rsidRPr="009B1C40">
        <w:rPr>
          <w:rFonts w:asciiTheme="minorEastAsia" w:hAnsiTheme="minorEastAsia" w:hint="eastAsia"/>
          <w:sz w:val="22"/>
        </w:rPr>
        <w:t>１．比較指標</w:t>
      </w:r>
      <w:r w:rsidR="00E71F81" w:rsidRPr="009B1C40">
        <w:rPr>
          <w:rFonts w:asciiTheme="minorEastAsia" w:hAnsiTheme="minorEastAsia"/>
          <w:sz w:val="22"/>
        </w:rPr>
        <w:tab/>
      </w:r>
    </w:p>
    <w:p w:rsidR="00007B2D" w:rsidRPr="009B1C40" w:rsidRDefault="009B1C40" w:rsidP="003D3A30">
      <w:pPr>
        <w:ind w:leftChars="100" w:left="210" w:firstLineChars="90" w:firstLine="198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「</w:t>
      </w:r>
      <w:r w:rsidR="00007B2D" w:rsidRPr="009B1C40">
        <w:rPr>
          <w:rFonts w:asciiTheme="minorEastAsia" w:hAnsiTheme="minorEastAsia" w:hint="eastAsia"/>
        </w:rPr>
        <w:t>JIS</w:t>
      </w:r>
      <w:r w:rsidR="00151804" w:rsidRPr="009B1C40">
        <w:rPr>
          <w:rFonts w:asciiTheme="minorEastAsia" w:hAnsiTheme="minorEastAsia" w:hint="eastAsia"/>
        </w:rPr>
        <w:t xml:space="preserve"> </w:t>
      </w:r>
      <w:r w:rsidR="00007B2D" w:rsidRPr="009B1C40">
        <w:rPr>
          <w:rFonts w:asciiTheme="minorEastAsia" w:hAnsiTheme="minorEastAsia" w:hint="eastAsia"/>
        </w:rPr>
        <w:t>K</w:t>
      </w:r>
      <w:r w:rsidR="00151804" w:rsidRPr="009B1C40">
        <w:rPr>
          <w:rFonts w:asciiTheme="minorEastAsia" w:hAnsiTheme="minorEastAsia"/>
        </w:rPr>
        <w:t xml:space="preserve"> </w:t>
      </w:r>
      <w:r w:rsidR="00007B2D" w:rsidRPr="009B1C40">
        <w:rPr>
          <w:rFonts w:asciiTheme="minorEastAsia" w:hAnsiTheme="minorEastAsia" w:hint="eastAsia"/>
        </w:rPr>
        <w:t>5675</w:t>
      </w:r>
      <w:r>
        <w:rPr>
          <w:rFonts w:asciiTheme="minorEastAsia" w:hAnsiTheme="minorEastAsia" w:hint="eastAsia"/>
        </w:rPr>
        <w:t>：</w:t>
      </w:r>
      <w:r w:rsidR="00B67134" w:rsidRPr="009B1C40">
        <w:rPr>
          <w:rFonts w:asciiTheme="minorEastAsia" w:hAnsiTheme="minorEastAsia" w:hint="eastAsia"/>
        </w:rPr>
        <w:t>屋根用</w:t>
      </w:r>
      <w:r w:rsidR="00F83316" w:rsidRPr="009B1C40">
        <w:rPr>
          <w:rFonts w:asciiTheme="minorEastAsia" w:hAnsiTheme="minorEastAsia" w:hint="eastAsia"/>
        </w:rPr>
        <w:t>高</w:t>
      </w:r>
      <w:r w:rsidR="00B67134" w:rsidRPr="009B1C40">
        <w:rPr>
          <w:rFonts w:asciiTheme="minorEastAsia" w:hAnsiTheme="minorEastAsia" w:hint="eastAsia"/>
        </w:rPr>
        <w:t>日射反射率塗料｣認証品</w:t>
      </w:r>
      <w:r>
        <w:rPr>
          <w:rFonts w:asciiTheme="minorEastAsia" w:hAnsiTheme="minorEastAsia" w:hint="eastAsia"/>
        </w:rPr>
        <w:t>、</w:t>
      </w:r>
      <w:r w:rsidR="00B67134" w:rsidRPr="009B1C40">
        <w:rPr>
          <w:rFonts w:asciiTheme="minorEastAsia" w:hAnsiTheme="minorEastAsia" w:hint="eastAsia"/>
        </w:rPr>
        <w:t>または日塗工が認定した相当品において、</w:t>
      </w:r>
      <w:r>
        <w:rPr>
          <w:rFonts w:asciiTheme="minorEastAsia" w:hAnsiTheme="minorEastAsia" w:hint="eastAsia"/>
        </w:rPr>
        <w:t>「</w:t>
      </w:r>
      <w:r w:rsidR="00007B2D" w:rsidRPr="009B1C40">
        <w:rPr>
          <w:rFonts w:asciiTheme="minorEastAsia" w:hAnsiTheme="minorEastAsia" w:hint="eastAsia"/>
        </w:rPr>
        <w:t>JIS</w:t>
      </w:r>
      <w:r w:rsidR="00151804" w:rsidRPr="009B1C40">
        <w:rPr>
          <w:rFonts w:asciiTheme="minorEastAsia" w:hAnsiTheme="minorEastAsia"/>
        </w:rPr>
        <w:t xml:space="preserve"> </w:t>
      </w:r>
      <w:r w:rsidR="00007B2D" w:rsidRPr="009B1C40">
        <w:rPr>
          <w:rFonts w:asciiTheme="minorEastAsia" w:hAnsiTheme="minorEastAsia" w:hint="eastAsia"/>
        </w:rPr>
        <w:t>K</w:t>
      </w:r>
      <w:r w:rsidR="003D3A30">
        <w:rPr>
          <w:rFonts w:asciiTheme="minorEastAsia" w:hAnsiTheme="minorEastAsia" w:hint="eastAsia"/>
        </w:rPr>
        <w:t xml:space="preserve"> </w:t>
      </w:r>
      <w:r w:rsidR="00007B2D" w:rsidRPr="009B1C40">
        <w:rPr>
          <w:rFonts w:asciiTheme="minorEastAsia" w:hAnsiTheme="minorEastAsia" w:hint="eastAsia"/>
        </w:rPr>
        <w:t>5602</w:t>
      </w:r>
      <w:r>
        <w:rPr>
          <w:rFonts w:asciiTheme="minorEastAsia" w:hAnsiTheme="minorEastAsia" w:hint="eastAsia"/>
        </w:rPr>
        <w:t>：</w:t>
      </w:r>
      <w:r w:rsidR="00007B2D" w:rsidRPr="009B1C40">
        <w:rPr>
          <w:rFonts w:asciiTheme="minorEastAsia" w:hAnsiTheme="minorEastAsia" w:hint="eastAsia"/>
        </w:rPr>
        <w:t>塗膜の日射反射率の求め方｣より求めた</w:t>
      </w:r>
      <w:r w:rsidR="00036638" w:rsidRPr="009B1C40">
        <w:rPr>
          <w:rFonts w:asciiTheme="minorEastAsia" w:hAnsiTheme="minorEastAsia" w:hint="eastAsia"/>
        </w:rPr>
        <w:t>日射反射率</w:t>
      </w:r>
      <w:r w:rsidR="00B67134" w:rsidRPr="009B1C40">
        <w:rPr>
          <w:rFonts w:asciiTheme="minorEastAsia" w:hAnsiTheme="minorEastAsia" w:hint="eastAsia"/>
        </w:rPr>
        <w:t>（全波長域）</w:t>
      </w:r>
      <w:r w:rsidR="00A621B0" w:rsidRPr="009B1C40">
        <w:rPr>
          <w:rFonts w:asciiTheme="minorEastAsia" w:hAnsiTheme="minorEastAsia" w:hint="eastAsia"/>
        </w:rPr>
        <w:t>を比較指標とした。</w:t>
      </w:r>
    </w:p>
    <w:p w:rsidR="00E71F81" w:rsidRPr="009B1C40" w:rsidRDefault="00E71F81" w:rsidP="00BF004B">
      <w:pPr>
        <w:rPr>
          <w:rFonts w:asciiTheme="minorEastAsia" w:hAnsiTheme="minorEastAsia"/>
        </w:rPr>
      </w:pPr>
    </w:p>
    <w:p w:rsidR="00007B2D" w:rsidRPr="009B1C40" w:rsidRDefault="00526C1F" w:rsidP="00BF004B">
      <w:pPr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２．省エネルギー性能向上率計算方法</w:t>
      </w:r>
    </w:p>
    <w:p w:rsidR="00007B2D" w:rsidRPr="009B1C40" w:rsidRDefault="00007B2D" w:rsidP="003D3A30">
      <w:pPr>
        <w:ind w:leftChars="100" w:left="210" w:firstLineChars="100" w:firstLine="210"/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冷暖房負荷低減効果（期間空調）を求める方法として、｢</w:t>
      </w:r>
      <w:r w:rsidR="00B11DE0" w:rsidRPr="009B1C40">
        <w:rPr>
          <w:rFonts w:asciiTheme="minorEastAsia" w:hAnsiTheme="minorEastAsia" w:hint="eastAsia"/>
        </w:rPr>
        <w:t xml:space="preserve">環境省　</w:t>
      </w:r>
      <w:r w:rsidR="00FC3846" w:rsidRPr="009B1C40">
        <w:rPr>
          <w:rFonts w:asciiTheme="minorEastAsia" w:hAnsiTheme="minorEastAsia" w:hint="eastAsia"/>
        </w:rPr>
        <w:t>平成23年度</w:t>
      </w:r>
      <w:r w:rsidR="00E077AC" w:rsidRPr="009B1C40">
        <w:rPr>
          <w:rFonts w:asciiTheme="minorEastAsia" w:hAnsiTheme="minorEastAsia" w:hint="eastAsia"/>
        </w:rPr>
        <w:t>環境実業</w:t>
      </w:r>
      <w:r w:rsidR="00FC3846" w:rsidRPr="009B1C40">
        <w:rPr>
          <w:rFonts w:asciiTheme="minorEastAsia" w:hAnsiTheme="minorEastAsia" w:hint="eastAsia"/>
        </w:rPr>
        <w:t xml:space="preserve">ヒートアイランド対策技術分野　</w:t>
      </w:r>
      <w:r w:rsidRPr="009B1C40">
        <w:rPr>
          <w:rFonts w:asciiTheme="minorEastAsia" w:hAnsiTheme="minorEastAsia" w:hint="eastAsia"/>
        </w:rPr>
        <w:t>建築物外皮による空調負荷低減等技術実証実験</w:t>
      </w:r>
      <w:r w:rsidR="00FC3846" w:rsidRPr="009B1C40">
        <w:rPr>
          <w:rFonts w:asciiTheme="minorEastAsia" w:hAnsiTheme="minorEastAsia" w:hint="eastAsia"/>
        </w:rPr>
        <w:t>｣</w:t>
      </w:r>
      <w:r w:rsidR="00B11DE0" w:rsidRPr="009B1C40">
        <w:rPr>
          <w:rFonts w:asciiTheme="minorEastAsia" w:hAnsiTheme="minorEastAsia" w:hint="eastAsia"/>
        </w:rPr>
        <w:t>における工場標準モデル</w:t>
      </w:r>
      <w:r w:rsidRPr="009B1C40">
        <w:rPr>
          <w:rFonts w:asciiTheme="minorEastAsia" w:hAnsiTheme="minorEastAsia" w:hint="eastAsia"/>
        </w:rPr>
        <w:t>に用いた</w:t>
      </w:r>
      <w:r w:rsidR="00B71B34" w:rsidRPr="009B1C40">
        <w:rPr>
          <w:rFonts w:asciiTheme="minorEastAsia" w:hAnsiTheme="minorEastAsia" w:hint="eastAsia"/>
        </w:rPr>
        <w:t>熱負荷計算プログラム</w:t>
      </w:r>
      <w:r w:rsidR="0078503E" w:rsidRPr="009B1C40">
        <w:rPr>
          <w:rFonts w:asciiTheme="minorEastAsia" w:hAnsiTheme="minorEastAsia" w:hint="eastAsia"/>
          <w:b/>
        </w:rPr>
        <w:t>｢AE-Sim/Heat</w:t>
      </w:r>
      <w:r w:rsidRPr="009B1C40">
        <w:rPr>
          <w:rFonts w:asciiTheme="minorEastAsia" w:hAnsiTheme="minorEastAsia" w:hint="eastAsia"/>
          <w:b/>
        </w:rPr>
        <w:t>｣</w:t>
      </w:r>
      <w:r w:rsidR="00A93331" w:rsidRPr="009B1C40">
        <w:rPr>
          <w:rFonts w:asciiTheme="minorEastAsia" w:hAnsiTheme="minorEastAsia" w:hint="eastAsia"/>
        </w:rPr>
        <w:t>により</w:t>
      </w:r>
      <w:r w:rsidR="00E077AC" w:rsidRPr="009B1C40">
        <w:rPr>
          <w:rFonts w:asciiTheme="minorEastAsia" w:hAnsiTheme="minorEastAsia" w:hint="eastAsia"/>
        </w:rPr>
        <w:t>、</w:t>
      </w:r>
      <w:r w:rsidR="00E71F81" w:rsidRPr="009B1C40">
        <w:rPr>
          <w:rFonts w:asciiTheme="minorEastAsia" w:hAnsiTheme="minorEastAsia" w:hint="eastAsia"/>
        </w:rPr>
        <w:t>従来塗料と当該遮熱塗料の</w:t>
      </w:r>
      <w:r w:rsidR="00A621B0" w:rsidRPr="009B1C40">
        <w:rPr>
          <w:rFonts w:asciiTheme="minorEastAsia" w:hAnsiTheme="minorEastAsia" w:hint="eastAsia"/>
        </w:rPr>
        <w:t>日射反射率から</w:t>
      </w:r>
      <w:r w:rsidR="00A93331" w:rsidRPr="009B1C40">
        <w:rPr>
          <w:rFonts w:asciiTheme="minorEastAsia" w:hAnsiTheme="minorEastAsia" w:hint="eastAsia"/>
        </w:rPr>
        <w:t>冷暖房負荷エネルギーを計算し、省エネルギー性能向上率を算出した。</w:t>
      </w:r>
    </w:p>
    <w:p w:rsidR="00E71F81" w:rsidRPr="009B1C40" w:rsidRDefault="00442DAF" w:rsidP="003D3A30">
      <w:pPr>
        <w:ind w:leftChars="100" w:left="210" w:firstLineChars="100" w:firstLine="210"/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なお、気象条件は地域ごとに異なるが、東京(23区)の最新気象データ(拡張アメダス標準年1991～2000年)を基準とした。</w:t>
      </w:r>
    </w:p>
    <w:p w:rsidR="00442DAF" w:rsidRPr="009B1C40" w:rsidRDefault="00442DAF" w:rsidP="00442DAF">
      <w:pPr>
        <w:ind w:leftChars="200" w:left="420"/>
        <w:rPr>
          <w:rFonts w:asciiTheme="minorEastAsia" w:hAnsiTheme="minorEastAsia"/>
        </w:rPr>
      </w:pPr>
    </w:p>
    <w:p w:rsidR="00AD06B7" w:rsidRPr="009B1C40" w:rsidRDefault="00AD06B7" w:rsidP="00007B2D">
      <w:pPr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３．省エネルギー性能比較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2835"/>
        <w:gridCol w:w="1984"/>
        <w:gridCol w:w="1843"/>
        <w:gridCol w:w="2693"/>
      </w:tblGrid>
      <w:tr w:rsidR="0061622C" w:rsidRPr="009B1C40" w:rsidTr="00481D2F">
        <w:tc>
          <w:tcPr>
            <w:tcW w:w="2835" w:type="dxa"/>
          </w:tcPr>
          <w:p w:rsidR="0061622C" w:rsidRPr="009B1C40" w:rsidRDefault="0072772E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 xml:space="preserve">　　　　　　</w:t>
            </w:r>
            <w:r w:rsidR="00481D2F">
              <w:rPr>
                <w:rFonts w:asciiTheme="minorEastAsia" w:hAnsiTheme="minorEastAsia" w:hint="eastAsia"/>
              </w:rPr>
              <w:t xml:space="preserve">　　</w:t>
            </w:r>
            <w:r w:rsidRPr="009B1C40">
              <w:rPr>
                <w:rFonts w:asciiTheme="minorEastAsia" w:hAnsiTheme="minorEastAsia" w:hint="eastAsia"/>
              </w:rPr>
              <w:t>塗料比較</w:t>
            </w:r>
          </w:p>
          <w:p w:rsidR="0072772E" w:rsidRPr="009B1C40" w:rsidRDefault="0072772E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記入項目</w:t>
            </w:r>
          </w:p>
        </w:tc>
        <w:tc>
          <w:tcPr>
            <w:tcW w:w="1984" w:type="dxa"/>
          </w:tcPr>
          <w:p w:rsidR="00E831C2" w:rsidRPr="009B1C40" w:rsidRDefault="0061622C" w:rsidP="00A60474">
            <w:pPr>
              <w:ind w:firstLineChars="100" w:firstLine="210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従来塗料</w:t>
            </w:r>
          </w:p>
          <w:p w:rsidR="0061622C" w:rsidRPr="009B1C40" w:rsidRDefault="00E831C2" w:rsidP="00FF79A4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(一代前モデル)</w:t>
            </w:r>
          </w:p>
        </w:tc>
        <w:tc>
          <w:tcPr>
            <w:tcW w:w="1843" w:type="dxa"/>
          </w:tcPr>
          <w:p w:rsidR="0061622C" w:rsidRPr="009B1C40" w:rsidRDefault="0061622C" w:rsidP="00A60474">
            <w:pPr>
              <w:ind w:firstLineChars="100" w:firstLine="210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当該遮熱塗料</w:t>
            </w:r>
          </w:p>
          <w:p w:rsidR="00B169FF" w:rsidRPr="009B1C40" w:rsidRDefault="00B169FF" w:rsidP="00A60474">
            <w:pPr>
              <w:ind w:firstLineChars="100" w:firstLine="210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(最新モデル)</w:t>
            </w:r>
          </w:p>
        </w:tc>
        <w:tc>
          <w:tcPr>
            <w:tcW w:w="2693" w:type="dxa"/>
          </w:tcPr>
          <w:p w:rsidR="0061622C" w:rsidRPr="009B1C40" w:rsidRDefault="001406CF" w:rsidP="00481D2F">
            <w:pPr>
              <w:jc w:val="center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記入例</w:t>
            </w:r>
          </w:p>
        </w:tc>
      </w:tr>
      <w:tr w:rsidR="00151804" w:rsidRPr="009B1C40" w:rsidTr="00481D2F">
        <w:tc>
          <w:tcPr>
            <w:tcW w:w="2835" w:type="dxa"/>
          </w:tcPr>
          <w:p w:rsidR="00151804" w:rsidRPr="009B1C40" w:rsidRDefault="00151804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JIS K</w:t>
            </w:r>
            <w:r w:rsidRPr="009B1C40">
              <w:rPr>
                <w:rFonts w:asciiTheme="minorEastAsia" w:hAnsiTheme="minorEastAsia"/>
              </w:rPr>
              <w:t xml:space="preserve"> </w:t>
            </w:r>
            <w:r w:rsidRPr="009B1C40">
              <w:rPr>
                <w:rFonts w:asciiTheme="minorEastAsia" w:hAnsiTheme="minorEastAsia" w:hint="eastAsia"/>
              </w:rPr>
              <w:t>5675取得有無</w:t>
            </w:r>
          </w:p>
        </w:tc>
        <w:tc>
          <w:tcPr>
            <w:tcW w:w="1984" w:type="dxa"/>
            <w:vAlign w:val="center"/>
          </w:tcPr>
          <w:p w:rsidR="00151804" w:rsidRPr="009B1C40" w:rsidRDefault="00151804" w:rsidP="009B1C40">
            <w:pPr>
              <w:jc w:val="center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151804" w:rsidRPr="009B1C40" w:rsidRDefault="00151804" w:rsidP="009B1C40">
            <w:pPr>
              <w:ind w:firstLineChars="16" w:firstLine="34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151804" w:rsidRPr="009B1C40" w:rsidRDefault="00B71B34" w:rsidP="00B71B34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取得品又は</w:t>
            </w:r>
            <w:r w:rsidR="00151804" w:rsidRPr="009B1C40">
              <w:rPr>
                <w:rFonts w:asciiTheme="minorEastAsia" w:hAnsiTheme="minorEastAsia" w:hint="eastAsia"/>
              </w:rPr>
              <w:t>相当品</w:t>
            </w: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製品名（システム名）</w:t>
            </w:r>
          </w:p>
        </w:tc>
        <w:tc>
          <w:tcPr>
            <w:tcW w:w="1984" w:type="dxa"/>
            <w:vAlign w:val="center"/>
          </w:tcPr>
          <w:p w:rsidR="00B169FF" w:rsidRPr="009B1C40" w:rsidRDefault="00B169FF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FF79A4" w:rsidP="00B71B34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○○</w:t>
            </w:r>
            <w:r w:rsidR="00B169FF" w:rsidRPr="009B1C40">
              <w:rPr>
                <w:rFonts w:asciiTheme="minorEastAsia" w:hAnsiTheme="minorEastAsia" w:hint="eastAsia"/>
              </w:rPr>
              <w:t>○</w:t>
            </w:r>
            <w:r w:rsidRPr="009B1C40">
              <w:rPr>
                <w:rFonts w:asciiTheme="minorEastAsia" w:hAnsiTheme="minorEastAsia" w:hint="eastAsia"/>
              </w:rPr>
              <w:t>クール</w:t>
            </w: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442CD7" w:rsidP="00007B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型番（※）</w:t>
            </w:r>
          </w:p>
        </w:tc>
        <w:tc>
          <w:tcPr>
            <w:tcW w:w="1984" w:type="dxa"/>
            <w:vAlign w:val="center"/>
          </w:tcPr>
          <w:p w:rsidR="0061622C" w:rsidRPr="009B1C40" w:rsidRDefault="00B169FF" w:rsidP="009B1C40">
            <w:pPr>
              <w:jc w:val="center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843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FF79A4" w:rsidP="00B169FF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Ａ123</w:t>
            </w:r>
            <w:r w:rsidR="00B169FF" w:rsidRPr="009B1C4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B169FF" w:rsidP="00A93331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色名</w:t>
            </w:r>
            <w:r w:rsidR="00151804" w:rsidRPr="009B1C40">
              <w:rPr>
                <w:rFonts w:asciiTheme="minorEastAsia" w:hAnsiTheme="minorEastAsia" w:hint="eastAsia"/>
              </w:rPr>
              <w:t xml:space="preserve">　明度域</w:t>
            </w:r>
          </w:p>
        </w:tc>
        <w:tc>
          <w:tcPr>
            <w:tcW w:w="1984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B169FF" w:rsidP="00151804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ダークブルー</w:t>
            </w:r>
            <w:r w:rsidR="00151804" w:rsidRPr="009B1C40">
              <w:rPr>
                <w:rFonts w:asciiTheme="minorEastAsia" w:hAnsiTheme="minorEastAsia" w:hint="eastAsia"/>
              </w:rPr>
              <w:t xml:space="preserve">　低明度域</w:t>
            </w:r>
          </w:p>
        </w:tc>
      </w:tr>
      <w:tr w:rsidR="00A93331" w:rsidRPr="009B1C40" w:rsidTr="00481D2F">
        <w:tc>
          <w:tcPr>
            <w:tcW w:w="2835" w:type="dxa"/>
          </w:tcPr>
          <w:p w:rsidR="00A93331" w:rsidRPr="009B1C40" w:rsidRDefault="00A93331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色相（Ｌ*ａ*ｂ*）</w:t>
            </w:r>
          </w:p>
        </w:tc>
        <w:tc>
          <w:tcPr>
            <w:tcW w:w="1984" w:type="dxa"/>
            <w:vAlign w:val="center"/>
          </w:tcPr>
          <w:p w:rsidR="00A93331" w:rsidRPr="009B1C40" w:rsidRDefault="00A93331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93331" w:rsidRPr="009B1C40" w:rsidRDefault="00A93331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A93331" w:rsidRPr="009B1C40" w:rsidRDefault="001406CF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29.79</w:t>
            </w:r>
            <w:r w:rsidR="00151804" w:rsidRPr="009B1C40">
              <w:rPr>
                <w:rFonts w:asciiTheme="minorEastAsia" w:hAnsiTheme="minorEastAsia" w:hint="eastAsia"/>
              </w:rPr>
              <w:t>/</w:t>
            </w:r>
            <w:r w:rsidRPr="009B1C40">
              <w:rPr>
                <w:rFonts w:asciiTheme="minorEastAsia" w:hAnsiTheme="minorEastAsia" w:hint="eastAsia"/>
              </w:rPr>
              <w:t>-6.90</w:t>
            </w:r>
            <w:r w:rsidR="00151804" w:rsidRPr="009B1C40">
              <w:rPr>
                <w:rFonts w:asciiTheme="minorEastAsia" w:hAnsiTheme="minorEastAsia" w:hint="eastAsia"/>
              </w:rPr>
              <w:t>/</w:t>
            </w:r>
            <w:r w:rsidRPr="009B1C40">
              <w:rPr>
                <w:rFonts w:asciiTheme="minorEastAsia" w:hAnsiTheme="minorEastAsia" w:hint="eastAsia"/>
              </w:rPr>
              <w:t>-24.82</w:t>
            </w: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近赤外反射率（％）</w:t>
            </w:r>
          </w:p>
        </w:tc>
        <w:tc>
          <w:tcPr>
            <w:tcW w:w="1984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  <w:b/>
              </w:rPr>
            </w:pPr>
            <w:r w:rsidRPr="009B1C40">
              <w:rPr>
                <w:rFonts w:asciiTheme="minorEastAsia" w:hAnsiTheme="minorEastAsia" w:hint="eastAsia"/>
                <w:b/>
              </w:rPr>
              <w:t>日射反射率（％）</w:t>
            </w:r>
            <w:r w:rsidR="00E71F81" w:rsidRPr="009B1C40">
              <w:rPr>
                <w:rFonts w:asciiTheme="minorEastAsia" w:hAnsiTheme="minorEastAsia" w:hint="eastAsia"/>
                <w:b/>
              </w:rPr>
              <w:t>(</w:t>
            </w:r>
            <w:r w:rsidR="000C42FA" w:rsidRPr="009B1C40">
              <w:rPr>
                <w:rFonts w:asciiTheme="minorEastAsia" w:hAnsiTheme="minorEastAsia" w:hint="eastAsia"/>
                <w:b/>
              </w:rPr>
              <w:t>全波長域</w:t>
            </w:r>
            <w:r w:rsidR="00E71F81" w:rsidRPr="009B1C40">
              <w:rPr>
                <w:rFonts w:asciiTheme="minorEastAsia" w:hAnsiTheme="minorEastAsia" w:hint="eastAsia"/>
                <w:b/>
              </w:rPr>
              <w:t>)</w:t>
            </w:r>
          </w:p>
        </w:tc>
        <w:tc>
          <w:tcPr>
            <w:tcW w:w="1984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61622C" w:rsidRPr="009B1C40" w:rsidRDefault="0061622C" w:rsidP="009B1C4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</w:p>
        </w:tc>
      </w:tr>
      <w:tr w:rsidR="0061622C" w:rsidRPr="009B1C40" w:rsidTr="00481D2F">
        <w:tc>
          <w:tcPr>
            <w:tcW w:w="2835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  <w:b/>
              </w:rPr>
            </w:pPr>
            <w:r w:rsidRPr="009B1C40">
              <w:rPr>
                <w:rFonts w:asciiTheme="minorEastAsia" w:hAnsiTheme="minorEastAsia" w:hint="eastAsia"/>
                <w:b/>
              </w:rPr>
              <w:t>省エネ性能向上率（％）</w:t>
            </w:r>
          </w:p>
        </w:tc>
        <w:tc>
          <w:tcPr>
            <w:tcW w:w="3827" w:type="dxa"/>
            <w:gridSpan w:val="2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1622C" w:rsidRPr="009B1C40" w:rsidRDefault="0061622C" w:rsidP="00007B2D">
            <w:pPr>
              <w:rPr>
                <w:rFonts w:asciiTheme="minorEastAsia" w:hAnsiTheme="minorEastAsia"/>
              </w:rPr>
            </w:pPr>
          </w:p>
        </w:tc>
      </w:tr>
    </w:tbl>
    <w:p w:rsidR="00442CD7" w:rsidRPr="00442CD7" w:rsidRDefault="00442CD7" w:rsidP="003D3A30">
      <w:pPr>
        <w:ind w:firstLineChars="270" w:firstLine="567"/>
        <w:rPr>
          <w:rFonts w:asciiTheme="minorEastAsia" w:hAnsiTheme="minorEastAsia"/>
        </w:rPr>
      </w:pPr>
      <w:r w:rsidRPr="00442CD7">
        <w:rPr>
          <w:rFonts w:asciiTheme="minorEastAsia" w:hAnsiTheme="minorEastAsia" w:hint="eastAsia"/>
        </w:rPr>
        <w:t>（※）性能証明書</w:t>
      </w:r>
      <w:r>
        <w:rPr>
          <w:rFonts w:asciiTheme="minorEastAsia" w:hAnsiTheme="minorEastAsia" w:hint="eastAsia"/>
        </w:rPr>
        <w:t>申請と</w:t>
      </w:r>
      <w:r w:rsidRPr="00442CD7">
        <w:rPr>
          <w:rFonts w:asciiTheme="minorEastAsia" w:hAnsiTheme="minorEastAsia" w:hint="eastAsia"/>
        </w:rPr>
        <w:t>同一</w:t>
      </w:r>
      <w:r>
        <w:rPr>
          <w:rFonts w:asciiTheme="minorEastAsia" w:hAnsiTheme="minorEastAsia" w:hint="eastAsia"/>
        </w:rPr>
        <w:t>。４.の塗料塗装仕様を明示する内容であること。</w:t>
      </w:r>
    </w:p>
    <w:p w:rsidR="00442CD7" w:rsidRPr="009B1C40" w:rsidRDefault="00442CD7" w:rsidP="00007B2D">
      <w:pPr>
        <w:rPr>
          <w:rFonts w:asciiTheme="minorEastAsia" w:hAnsiTheme="minorEastAsia"/>
        </w:rPr>
      </w:pPr>
    </w:p>
    <w:p w:rsidR="00442CD7" w:rsidRPr="009B1C40" w:rsidRDefault="001406CF" w:rsidP="00007B2D">
      <w:pPr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４．当該遮熱塗料塗装仕様</w:t>
      </w:r>
      <w:r w:rsidR="00442CD7">
        <w:rPr>
          <w:rFonts w:asciiTheme="minorEastAsia" w:hAnsiTheme="minorEastAsia" w:hint="eastAsia"/>
        </w:rPr>
        <w:t xml:space="preserve">　：参考として、該当仕様のカタログを添付する。</w:t>
      </w: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2410"/>
        <w:gridCol w:w="2268"/>
        <w:gridCol w:w="1843"/>
      </w:tblGrid>
      <w:tr w:rsidR="00100268" w:rsidRPr="009B1C40" w:rsidTr="003D3A30">
        <w:tc>
          <w:tcPr>
            <w:tcW w:w="1559" w:type="dxa"/>
          </w:tcPr>
          <w:p w:rsidR="00100268" w:rsidRPr="009B1C40" w:rsidRDefault="00100268" w:rsidP="00295FAD">
            <w:pPr>
              <w:jc w:val="center"/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塗装工程</w:t>
            </w:r>
          </w:p>
        </w:tc>
        <w:tc>
          <w:tcPr>
            <w:tcW w:w="1701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>水</w:t>
            </w:r>
            <w:r w:rsidR="00B71B34" w:rsidRPr="009B1C40">
              <w:rPr>
                <w:rFonts w:asciiTheme="minorEastAsia" w:hAnsiTheme="minorEastAsia" w:hint="eastAsia"/>
              </w:rPr>
              <w:t>･</w:t>
            </w:r>
            <w:r w:rsidRPr="009B1C40">
              <w:rPr>
                <w:rFonts w:asciiTheme="minorEastAsia" w:hAnsiTheme="minorEastAsia" w:hint="eastAsia"/>
              </w:rPr>
              <w:t>溶剤・多液型</w:t>
            </w:r>
          </w:p>
        </w:tc>
        <w:tc>
          <w:tcPr>
            <w:tcW w:w="4678" w:type="dxa"/>
            <w:gridSpan w:val="2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  <w:r w:rsidRPr="009B1C40">
              <w:rPr>
                <w:rFonts w:asciiTheme="minorEastAsia" w:hAnsiTheme="minorEastAsia" w:hint="eastAsia"/>
              </w:rPr>
              <w:t xml:space="preserve">　　　　　塗料名（ベース／硬化剤）</w:t>
            </w:r>
          </w:p>
        </w:tc>
        <w:tc>
          <w:tcPr>
            <w:tcW w:w="1843" w:type="dxa"/>
          </w:tcPr>
          <w:p w:rsidR="00100268" w:rsidRPr="009B1C40" w:rsidRDefault="003D3A30" w:rsidP="003D3A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希釈剤(ｼﾝﾅｰ､水)</w:t>
            </w:r>
          </w:p>
        </w:tc>
      </w:tr>
      <w:tr w:rsidR="00100268" w:rsidRPr="009B1C40" w:rsidTr="003D3A30">
        <w:tc>
          <w:tcPr>
            <w:tcW w:w="1559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  <w:p w:rsidR="00B169FF" w:rsidRPr="009B1C40" w:rsidRDefault="00B169FF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</w:tr>
      <w:tr w:rsidR="00100268" w:rsidRPr="009B1C40" w:rsidTr="003D3A30">
        <w:tc>
          <w:tcPr>
            <w:tcW w:w="1559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  <w:p w:rsidR="00B169FF" w:rsidRPr="009B1C40" w:rsidRDefault="00B169FF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</w:tr>
      <w:tr w:rsidR="00100268" w:rsidRPr="009B1C40" w:rsidTr="003D3A30">
        <w:tc>
          <w:tcPr>
            <w:tcW w:w="1559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  <w:p w:rsidR="00B169FF" w:rsidRPr="009B1C40" w:rsidRDefault="00B169FF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</w:tcPr>
          <w:p w:rsidR="00100268" w:rsidRPr="009B1C40" w:rsidRDefault="00100268" w:rsidP="00007B2D">
            <w:pPr>
              <w:rPr>
                <w:rFonts w:asciiTheme="minorEastAsia" w:hAnsiTheme="minorEastAsia"/>
              </w:rPr>
            </w:pPr>
          </w:p>
        </w:tc>
      </w:tr>
    </w:tbl>
    <w:p w:rsidR="001406CF" w:rsidRPr="009B1C40" w:rsidRDefault="00322BA6" w:rsidP="003D5CB9">
      <w:pPr>
        <w:ind w:firstLineChars="337" w:firstLine="708"/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注１）</w:t>
      </w:r>
      <w:r w:rsidR="00442CD7">
        <w:rPr>
          <w:rFonts w:asciiTheme="minorEastAsia" w:hAnsiTheme="minorEastAsia" w:hint="eastAsia"/>
        </w:rPr>
        <w:t>塗料名は、</w:t>
      </w:r>
      <w:r w:rsidRPr="009B1C40">
        <w:rPr>
          <w:rFonts w:asciiTheme="minorEastAsia" w:hAnsiTheme="minorEastAsia" w:hint="eastAsia"/>
        </w:rPr>
        <w:t>製品番号、製品名</w:t>
      </w:r>
      <w:r w:rsidR="00442CD7">
        <w:rPr>
          <w:rFonts w:asciiTheme="minorEastAsia" w:hAnsiTheme="minorEastAsia" w:hint="eastAsia"/>
        </w:rPr>
        <w:t>を記載する。</w:t>
      </w:r>
      <w:r w:rsidR="00A74BDB">
        <w:rPr>
          <w:rFonts w:asciiTheme="minorEastAsia" w:hAnsiTheme="minorEastAsia" w:hint="eastAsia"/>
        </w:rPr>
        <w:t>シンナーも同様。</w:t>
      </w:r>
    </w:p>
    <w:p w:rsidR="00322BA6" w:rsidRPr="009B1C40" w:rsidRDefault="00322BA6" w:rsidP="003D5CB9">
      <w:pPr>
        <w:ind w:firstLineChars="337" w:firstLine="708"/>
        <w:rPr>
          <w:rFonts w:asciiTheme="minorEastAsia" w:hAnsiTheme="minorEastAsia"/>
        </w:rPr>
      </w:pPr>
      <w:r w:rsidRPr="009B1C40">
        <w:rPr>
          <w:rFonts w:asciiTheme="minorEastAsia" w:hAnsiTheme="minorEastAsia" w:hint="eastAsia"/>
        </w:rPr>
        <w:t>注２）</w:t>
      </w:r>
      <w:r w:rsidR="00442CD7">
        <w:rPr>
          <w:rFonts w:asciiTheme="minorEastAsia" w:hAnsiTheme="minorEastAsia" w:hint="eastAsia"/>
        </w:rPr>
        <w:t>本内容は、</w:t>
      </w:r>
      <w:r w:rsidRPr="009B1C40">
        <w:rPr>
          <w:rFonts w:asciiTheme="minorEastAsia" w:hAnsiTheme="minorEastAsia" w:hint="eastAsia"/>
        </w:rPr>
        <w:t>見積書、性能証明書のパッケージ型番内容と同じ</w:t>
      </w:r>
      <w:r w:rsidR="00442CD7">
        <w:rPr>
          <w:rFonts w:asciiTheme="minorEastAsia" w:hAnsiTheme="minorEastAsia" w:hint="eastAsia"/>
        </w:rPr>
        <w:t>であること</w:t>
      </w:r>
      <w:r w:rsidRPr="009B1C40">
        <w:rPr>
          <w:rFonts w:asciiTheme="minorEastAsia" w:hAnsiTheme="minorEastAsia" w:hint="eastAsia"/>
        </w:rPr>
        <w:t>。</w:t>
      </w:r>
    </w:p>
    <w:sectPr w:rsidR="00322BA6" w:rsidRPr="009B1C40" w:rsidSect="003D5CB9">
      <w:pgSz w:w="11906" w:h="16838" w:code="9"/>
      <w:pgMar w:top="851" w:right="851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8E" w:rsidRDefault="0073328E" w:rsidP="004C5580">
      <w:r>
        <w:separator/>
      </w:r>
    </w:p>
  </w:endnote>
  <w:endnote w:type="continuationSeparator" w:id="0">
    <w:p w:rsidR="0073328E" w:rsidRDefault="0073328E" w:rsidP="004C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8E" w:rsidRDefault="0073328E" w:rsidP="004C5580">
      <w:r>
        <w:separator/>
      </w:r>
    </w:p>
  </w:footnote>
  <w:footnote w:type="continuationSeparator" w:id="0">
    <w:p w:rsidR="0073328E" w:rsidRDefault="0073328E" w:rsidP="004C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372D"/>
    <w:multiLevelType w:val="hybridMultilevel"/>
    <w:tmpl w:val="37ECEA5C"/>
    <w:lvl w:ilvl="0" w:tplc="C1CAF40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E0866DC"/>
    <w:multiLevelType w:val="hybridMultilevel"/>
    <w:tmpl w:val="B17EC5B2"/>
    <w:lvl w:ilvl="0" w:tplc="0409000F">
      <w:start w:val="1"/>
      <w:numFmt w:val="decimal"/>
      <w:lvlText w:val="%1."/>
      <w:lvlJc w:val="left"/>
      <w:pPr>
        <w:ind w:left="6180" w:hanging="420"/>
      </w:pPr>
    </w:lvl>
    <w:lvl w:ilvl="1" w:tplc="04090017" w:tentative="1">
      <w:start w:val="1"/>
      <w:numFmt w:val="aiueoFullWidth"/>
      <w:lvlText w:val="(%2)"/>
      <w:lvlJc w:val="left"/>
      <w:pPr>
        <w:ind w:left="6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7020" w:hanging="420"/>
      </w:pPr>
    </w:lvl>
    <w:lvl w:ilvl="3" w:tplc="0409000F" w:tentative="1">
      <w:start w:val="1"/>
      <w:numFmt w:val="decimal"/>
      <w:lvlText w:val="%4."/>
      <w:lvlJc w:val="left"/>
      <w:pPr>
        <w:ind w:left="7440" w:hanging="420"/>
      </w:pPr>
    </w:lvl>
    <w:lvl w:ilvl="4" w:tplc="04090017" w:tentative="1">
      <w:start w:val="1"/>
      <w:numFmt w:val="aiueoFullWidth"/>
      <w:lvlText w:val="(%5)"/>
      <w:lvlJc w:val="left"/>
      <w:pPr>
        <w:ind w:left="7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8280" w:hanging="420"/>
      </w:pPr>
    </w:lvl>
    <w:lvl w:ilvl="6" w:tplc="0409000F" w:tentative="1">
      <w:start w:val="1"/>
      <w:numFmt w:val="decimal"/>
      <w:lvlText w:val="%7."/>
      <w:lvlJc w:val="left"/>
      <w:pPr>
        <w:ind w:left="8700" w:hanging="420"/>
      </w:pPr>
    </w:lvl>
    <w:lvl w:ilvl="7" w:tplc="04090017" w:tentative="1">
      <w:start w:val="1"/>
      <w:numFmt w:val="aiueoFullWidth"/>
      <w:lvlText w:val="(%8)"/>
      <w:lvlJc w:val="left"/>
      <w:pPr>
        <w:ind w:left="9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5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9B"/>
    <w:rsid w:val="00007B2D"/>
    <w:rsid w:val="00014605"/>
    <w:rsid w:val="00036638"/>
    <w:rsid w:val="000864B4"/>
    <w:rsid w:val="000C42FA"/>
    <w:rsid w:val="000D0F56"/>
    <w:rsid w:val="00100268"/>
    <w:rsid w:val="00124696"/>
    <w:rsid w:val="001406CF"/>
    <w:rsid w:val="00151804"/>
    <w:rsid w:val="0019012B"/>
    <w:rsid w:val="00192149"/>
    <w:rsid w:val="0019453B"/>
    <w:rsid w:val="001A736D"/>
    <w:rsid w:val="00295FAD"/>
    <w:rsid w:val="0030624D"/>
    <w:rsid w:val="00322BA6"/>
    <w:rsid w:val="00340493"/>
    <w:rsid w:val="00363108"/>
    <w:rsid w:val="00375870"/>
    <w:rsid w:val="003D3A30"/>
    <w:rsid w:val="003D5CB9"/>
    <w:rsid w:val="003E7194"/>
    <w:rsid w:val="003F6600"/>
    <w:rsid w:val="00442CD7"/>
    <w:rsid w:val="00442DAF"/>
    <w:rsid w:val="00481D2F"/>
    <w:rsid w:val="004A2956"/>
    <w:rsid w:val="004C5580"/>
    <w:rsid w:val="004E69E3"/>
    <w:rsid w:val="00506F5B"/>
    <w:rsid w:val="005200E4"/>
    <w:rsid w:val="00526C1F"/>
    <w:rsid w:val="005A2E6D"/>
    <w:rsid w:val="0061622C"/>
    <w:rsid w:val="00696929"/>
    <w:rsid w:val="00697EF2"/>
    <w:rsid w:val="0072772E"/>
    <w:rsid w:val="0073328E"/>
    <w:rsid w:val="00764C8D"/>
    <w:rsid w:val="0078503E"/>
    <w:rsid w:val="008F7CE6"/>
    <w:rsid w:val="00987F87"/>
    <w:rsid w:val="009B1C40"/>
    <w:rsid w:val="009B3C9B"/>
    <w:rsid w:val="00A34E74"/>
    <w:rsid w:val="00A60474"/>
    <w:rsid w:val="00A621B0"/>
    <w:rsid w:val="00A74BDB"/>
    <w:rsid w:val="00A93331"/>
    <w:rsid w:val="00AD06B7"/>
    <w:rsid w:val="00B11DE0"/>
    <w:rsid w:val="00B169FF"/>
    <w:rsid w:val="00B67134"/>
    <w:rsid w:val="00B71B34"/>
    <w:rsid w:val="00BF004B"/>
    <w:rsid w:val="00C43D62"/>
    <w:rsid w:val="00D41A30"/>
    <w:rsid w:val="00D81770"/>
    <w:rsid w:val="00DE0752"/>
    <w:rsid w:val="00E00677"/>
    <w:rsid w:val="00E077AC"/>
    <w:rsid w:val="00E71F81"/>
    <w:rsid w:val="00E831C2"/>
    <w:rsid w:val="00EC0163"/>
    <w:rsid w:val="00F83316"/>
    <w:rsid w:val="00F9404D"/>
    <w:rsid w:val="00F95FEE"/>
    <w:rsid w:val="00FC3846"/>
    <w:rsid w:val="00FD2181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6DEB4B-5E02-47E9-A9FD-AFF7888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5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580"/>
  </w:style>
  <w:style w:type="paragraph" w:styleId="a6">
    <w:name w:val="footer"/>
    <w:basedOn w:val="a"/>
    <w:link w:val="a7"/>
    <w:uiPriority w:val="99"/>
    <w:unhideWhenUsed/>
    <w:rsid w:val="004C5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580"/>
  </w:style>
  <w:style w:type="paragraph" w:styleId="a8">
    <w:name w:val="List Paragraph"/>
    <w:basedOn w:val="a"/>
    <w:uiPriority w:val="34"/>
    <w:qFormat/>
    <w:rsid w:val="00A933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nori</cp:lastModifiedBy>
  <cp:revision>2</cp:revision>
  <cp:lastPrinted>2015-03-27T00:58:00Z</cp:lastPrinted>
  <dcterms:created xsi:type="dcterms:W3CDTF">2015-03-27T05:18:00Z</dcterms:created>
  <dcterms:modified xsi:type="dcterms:W3CDTF">2015-03-27T05:18:00Z</dcterms:modified>
</cp:coreProperties>
</file>